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34" w:rsidRPr="00CD1434" w:rsidRDefault="00CD1434" w:rsidP="00CD143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1434">
        <w:rPr>
          <w:rFonts w:ascii="Times New Roman" w:hAnsi="Times New Roman" w:cs="Times New Roman"/>
          <w:sz w:val="32"/>
          <w:szCs w:val="32"/>
        </w:rPr>
        <w:t>Отчет о работе с обращениями граждан за 2019 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D1434" w:rsidRPr="00CD1434" w:rsidRDefault="00CD1434" w:rsidP="00CD14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 xml:space="preserve">В администрации Парфеновского сельского поселения ведется  работа по обращению граждан на основании  Федерального  закона от 2 мая 2006 года № 59- ФЗ «О порядке рассмотрения обращений граждан Российской Федерации». В Федеральном законе достаточно подробно прописаны процедурные аспекты обращений граждан, конкретные сроки их рассмотрения, при рассмотрении обращений, включая право обжаловать решение при обращении, предусмотрены определенные гарантии безопасности граждан в связи с их обращениями. Ответ на обращение не дается, если в нем не указаны фамилия гражданина и почтовый адрес, по которому должен быть отправлен ответ. Письменные обращения  граждан подлежат обязательной регистрации в течение трех дней с момента поступления, если вопросы не входящие в компетенцию данного органа, то они направляются  в соответствующий орган в течение 7 календарных  дней. Письменное обращение, поступившее в орган местного самоуправления или должностному лицу в соответствии с их компетенции рассматривается не более чем  в течение 30 календарных дней со дня регистрации. В администрации поселения существует 2 вида  регистрации с обращениями, жалобами граждан это письменное обращение и устное. За 2019 год зарегистрировано письменных заявлений – 39,  устных – 964 ,  прием граждан ведется ежедневно. Обращения граждан по вопросам  </w:t>
      </w:r>
      <w:proofErr w:type="spellStart"/>
      <w:r w:rsidRPr="00CD1434">
        <w:rPr>
          <w:rFonts w:ascii="Times New Roman" w:hAnsi="Times New Roman" w:cs="Times New Roman"/>
          <w:sz w:val="28"/>
          <w:szCs w:val="28"/>
        </w:rPr>
        <w:t>землеотношений</w:t>
      </w:r>
      <w:proofErr w:type="spellEnd"/>
      <w:r w:rsidRPr="00CD1434">
        <w:rPr>
          <w:rFonts w:ascii="Times New Roman" w:hAnsi="Times New Roman" w:cs="Times New Roman"/>
          <w:sz w:val="28"/>
          <w:szCs w:val="28"/>
        </w:rPr>
        <w:t xml:space="preserve">, приватизации, аренды земли, по вопросам льгот, воинский учет, архивные справки о заработной плате по оформлению на пенсию, нотариальные действия, характеристики, по выделению жилья и улучшение , по благоустройству, по оплате за коммунальные услуги и другие </w:t>
      </w:r>
      <w:proofErr w:type="spellStart"/>
      <w:r w:rsidRPr="00CD1434">
        <w:rPr>
          <w:rFonts w:ascii="Times New Roman" w:hAnsi="Times New Roman" w:cs="Times New Roman"/>
          <w:sz w:val="28"/>
          <w:szCs w:val="28"/>
        </w:rPr>
        <w:t>жизневажные</w:t>
      </w:r>
      <w:proofErr w:type="spellEnd"/>
      <w:r w:rsidRPr="00CD1434">
        <w:rPr>
          <w:rFonts w:ascii="Times New Roman" w:hAnsi="Times New Roman" w:cs="Times New Roman"/>
          <w:sz w:val="28"/>
          <w:szCs w:val="28"/>
        </w:rPr>
        <w:t xml:space="preserve"> вопросы. Было много вопросов  по работе почты, и </w:t>
      </w:r>
      <w:proofErr w:type="spellStart"/>
      <w:r w:rsidRPr="00CD1434">
        <w:rPr>
          <w:rFonts w:ascii="Times New Roman" w:hAnsi="Times New Roman" w:cs="Times New Roman"/>
          <w:sz w:val="28"/>
          <w:szCs w:val="28"/>
        </w:rPr>
        <w:t>пассажироперевозок</w:t>
      </w:r>
      <w:proofErr w:type="spellEnd"/>
      <w:r w:rsidRPr="00CD1434">
        <w:rPr>
          <w:rFonts w:ascii="Times New Roman" w:hAnsi="Times New Roman" w:cs="Times New Roman"/>
          <w:sz w:val="28"/>
          <w:szCs w:val="28"/>
        </w:rPr>
        <w:t xml:space="preserve">, но в настоящее время почтовое отделение по работе и </w:t>
      </w:r>
      <w:proofErr w:type="spellStart"/>
      <w:r w:rsidRPr="00CD1434">
        <w:rPr>
          <w:rFonts w:ascii="Times New Roman" w:hAnsi="Times New Roman" w:cs="Times New Roman"/>
          <w:sz w:val="28"/>
          <w:szCs w:val="28"/>
        </w:rPr>
        <w:t>пассажироперевозки</w:t>
      </w:r>
      <w:proofErr w:type="spellEnd"/>
      <w:r w:rsidRPr="00CD1434">
        <w:rPr>
          <w:rFonts w:ascii="Times New Roman" w:hAnsi="Times New Roman" w:cs="Times New Roman"/>
          <w:sz w:val="28"/>
          <w:szCs w:val="28"/>
        </w:rPr>
        <w:t xml:space="preserve"> наше население устраивает. Все обращения граждан стараемся не оставлять без внимания. Все письменные обращения регистрируются, на каждое обращение заводится карточка учета. Заявления, поступающие на имя участкового инспектора не регистрируются, а сразу же передаются в отделение полиции или участковому инспектору.</w:t>
      </w:r>
    </w:p>
    <w:p w:rsidR="00CD1434" w:rsidRPr="00CD1434" w:rsidRDefault="00CD1434" w:rsidP="00CD1434">
      <w:pPr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 xml:space="preserve">            Работа с обращениями граждан в администрации Парфеновского поселения ведется в соответствии с действующим законодательством и разнопланово: личный прием главой администрации, специалистами администрации, встречи с населением, проведение административного Совета, Общественного Совета, сходы в населенных пунктах.</w:t>
      </w:r>
    </w:p>
    <w:p w:rsidR="00CD1434" w:rsidRPr="00CD1434" w:rsidRDefault="00CD1434" w:rsidP="00CD1434">
      <w:pPr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lastRenderedPageBreak/>
        <w:t xml:space="preserve">          Тематика письменных обращений поступивших в администрацию: </w:t>
      </w:r>
    </w:p>
    <w:p w:rsidR="00CD1434" w:rsidRPr="00CD1434" w:rsidRDefault="00CD1434" w:rsidP="00CD1434">
      <w:pPr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 xml:space="preserve">- о продаже земельных участков </w:t>
      </w:r>
    </w:p>
    <w:p w:rsidR="00CD1434" w:rsidRPr="00CD1434" w:rsidRDefault="00CD1434" w:rsidP="00CD1434">
      <w:pPr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 xml:space="preserve">- о выделении земельных участков </w:t>
      </w:r>
    </w:p>
    <w:p w:rsidR="00CD1434" w:rsidRPr="00CD1434" w:rsidRDefault="00CD1434" w:rsidP="00CD1434">
      <w:pPr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>Актуальными остаются вопросы противопожарной безопасности, нарушение содержание домашних животных, благоустройства, дороги в зимнее время.</w:t>
      </w:r>
    </w:p>
    <w:p w:rsidR="00CD1434" w:rsidRPr="00CD1434" w:rsidRDefault="00CD1434" w:rsidP="00CD1434">
      <w:pPr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1434" w:rsidRPr="00CD1434" w:rsidRDefault="00CD1434" w:rsidP="00CD1434">
      <w:pPr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>Тематика устных обращений:</w:t>
      </w:r>
    </w:p>
    <w:p w:rsidR="00CD1434" w:rsidRPr="00CD1434" w:rsidRDefault="00CD1434" w:rsidP="00CD1434">
      <w:pPr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>- Нарушение содержания домашних животных</w:t>
      </w:r>
    </w:p>
    <w:p w:rsidR="00CD1434" w:rsidRPr="00CD1434" w:rsidRDefault="00CD1434" w:rsidP="00CD1434">
      <w:pPr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 xml:space="preserve">   ( выгул собак, потрава посевов)</w:t>
      </w:r>
    </w:p>
    <w:p w:rsidR="00CD1434" w:rsidRPr="00CD1434" w:rsidRDefault="00CD1434" w:rsidP="00CD1434">
      <w:pPr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>- Благоустройство, санитарное состояние</w:t>
      </w:r>
    </w:p>
    <w:p w:rsidR="00CD1434" w:rsidRPr="00CD1434" w:rsidRDefault="00CD1434" w:rsidP="00CD1434">
      <w:pPr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>- Земельные вопросы (выделение земельных участков для сенокошения)</w:t>
      </w:r>
    </w:p>
    <w:p w:rsidR="00CD1434" w:rsidRPr="00CD1434" w:rsidRDefault="00CD1434" w:rsidP="00CD1434">
      <w:pPr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 xml:space="preserve">            Кроме личного приема граждан проводятся встречи с населением – это сходы. Проведено 15  сходов  на которых рассматривалось много текучих вопросов:</w:t>
      </w:r>
    </w:p>
    <w:p w:rsidR="00CD1434" w:rsidRPr="00CD1434" w:rsidRDefault="00CD1434" w:rsidP="00CD14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>Вопросы пожарной безопасности.</w:t>
      </w:r>
    </w:p>
    <w:p w:rsidR="00CD1434" w:rsidRPr="00CD1434" w:rsidRDefault="00CD1434" w:rsidP="00CD14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>Благоустройство, уборка территории в населенных пунктах, на кладбищах.</w:t>
      </w:r>
    </w:p>
    <w:p w:rsidR="00CD1434" w:rsidRPr="00CD1434" w:rsidRDefault="00CD1434" w:rsidP="00CD14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>Наем пастухов для пастьбы  домашнего  (частного) скота</w:t>
      </w:r>
    </w:p>
    <w:p w:rsidR="00CD1434" w:rsidRPr="00CD1434" w:rsidRDefault="00CD1434" w:rsidP="00CD14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434">
        <w:rPr>
          <w:rFonts w:ascii="Times New Roman" w:hAnsi="Times New Roman" w:cs="Times New Roman"/>
          <w:sz w:val="28"/>
          <w:szCs w:val="28"/>
        </w:rPr>
        <w:t>Правила по соблюдению безопасности на водных объектах в летний период.</w:t>
      </w:r>
    </w:p>
    <w:p w:rsidR="00CD1434" w:rsidRPr="00CD1434" w:rsidRDefault="00CD1434" w:rsidP="00CD1434">
      <w:pPr>
        <w:rPr>
          <w:rFonts w:ascii="Times New Roman" w:hAnsi="Times New Roman" w:cs="Times New Roman"/>
          <w:sz w:val="28"/>
          <w:szCs w:val="28"/>
        </w:rPr>
      </w:pPr>
    </w:p>
    <w:p w:rsidR="00CD1434" w:rsidRPr="00CD1434" w:rsidRDefault="00CD1434" w:rsidP="00CD1434">
      <w:pPr>
        <w:rPr>
          <w:rFonts w:ascii="Times New Roman" w:hAnsi="Times New Roman" w:cs="Times New Roman"/>
          <w:sz w:val="28"/>
          <w:szCs w:val="28"/>
        </w:rPr>
      </w:pPr>
    </w:p>
    <w:p w:rsidR="00CD1434" w:rsidRPr="00CD1434" w:rsidRDefault="00CD1434" w:rsidP="00CD1434">
      <w:pPr>
        <w:rPr>
          <w:rFonts w:ascii="Times New Roman" w:hAnsi="Times New Roman" w:cs="Times New Roman"/>
          <w:sz w:val="28"/>
          <w:szCs w:val="28"/>
        </w:rPr>
      </w:pPr>
    </w:p>
    <w:p w:rsidR="00CD1434" w:rsidRPr="00CD1434" w:rsidRDefault="00CD1434" w:rsidP="00CD1434">
      <w:pPr>
        <w:rPr>
          <w:rFonts w:ascii="Times New Roman" w:hAnsi="Times New Roman" w:cs="Times New Roman"/>
          <w:sz w:val="28"/>
          <w:szCs w:val="28"/>
        </w:rPr>
      </w:pPr>
    </w:p>
    <w:p w:rsidR="00CD1434" w:rsidRPr="00CD1434" w:rsidRDefault="00CD1434" w:rsidP="00CD1434">
      <w:pPr>
        <w:rPr>
          <w:rFonts w:ascii="Times New Roman" w:hAnsi="Times New Roman" w:cs="Times New Roman"/>
          <w:sz w:val="28"/>
          <w:szCs w:val="28"/>
        </w:rPr>
      </w:pPr>
    </w:p>
    <w:p w:rsidR="00CD1434" w:rsidRPr="00CD1434" w:rsidRDefault="00CD1434" w:rsidP="00CD1434">
      <w:pPr>
        <w:rPr>
          <w:rFonts w:ascii="Times New Roman" w:hAnsi="Times New Roman" w:cs="Times New Roman"/>
          <w:sz w:val="28"/>
          <w:szCs w:val="28"/>
        </w:rPr>
      </w:pPr>
    </w:p>
    <w:p w:rsidR="00CD1434" w:rsidRPr="00CD1434" w:rsidRDefault="00CD1434" w:rsidP="00CD14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616" w:rsidRPr="00CD1434" w:rsidRDefault="00892616">
      <w:pPr>
        <w:rPr>
          <w:rFonts w:ascii="Times New Roman" w:hAnsi="Times New Roman" w:cs="Times New Roman"/>
        </w:rPr>
      </w:pPr>
    </w:p>
    <w:sectPr w:rsidR="00892616" w:rsidRPr="00CD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617D0"/>
    <w:multiLevelType w:val="hybridMultilevel"/>
    <w:tmpl w:val="6AE67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1434"/>
    <w:rsid w:val="00892616"/>
    <w:rsid w:val="00CD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Парфемово</dc:creator>
  <cp:keywords/>
  <dc:description/>
  <cp:lastModifiedBy>Парфемово</cp:lastModifiedBy>
  <cp:revision>3</cp:revision>
  <dcterms:created xsi:type="dcterms:W3CDTF">2020-03-02T09:02:00Z</dcterms:created>
  <dcterms:modified xsi:type="dcterms:W3CDTF">2020-03-02T09:04:00Z</dcterms:modified>
</cp:coreProperties>
</file>